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b759e1f3ae4e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905 期</w:t>
        </w:r>
      </w:r>
    </w:p>
    <w:p>
      <w:pPr>
        <w:jc w:val="center"/>
      </w:pPr>
      <w:r>
        <w:r>
          <w:rPr>
            <w:rFonts w:ascii="Segoe UI" w:hAnsi="Segoe UI" w:eastAsia="Segoe UI"/>
            <w:sz w:val="32"/>
            <w:color w:val="000000"/>
            <w:b/>
          </w:rPr>
          <w:t>高教行銷 張校長參加印尼論壇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【記者呂柏賢、林妤蘋淡水校園報導】上月25日至27日，校長張家宜、高等教育國際合作基金會執行長陳惠美與國內多所大學校長赴印尼峇里島藝術大學，參加臺灣印尼高等教育論壇。
</w:t>
          <w:br/>
          <w:t>臺灣印尼高等教育論壇中，臺灣共20多位大學校長、副校長參加，增進印尼優秀人才對於臺灣高等教育、文化、環境之認識，以提升印尼留臺人才。張校長表示，此次論壇除與大家分享淡江國際化經驗，並在此行中，尋回2所失散多年的姊妹校卡查馬達大學和穆罕默迪大學，近期將安排行程訪問。
</w:t>
          <w:br/>
          <w:t>另外，招生組組長陳惠娟及境外生輔導組專員許雅惠於上月28日前往泗水、雅加達及棉蘭進行5天教育展招生。陳惠娟說明，由於當地印尼留臺校友會聯合總會、蘇北印尼留臺同學會的協助和淡江校友的幫忙，吸引相當多的人潮。本校成人教育部舉辦的「僑委會海外華僑青年語文研習班（印尼班）」成為招生上的優勢，獎學金和碩博士的入學方式則是會場上詢問重點。</w:t>
          <w:br/>
        </w:r>
      </w:r>
    </w:p>
  </w:body>
</w:document>
</file>