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2da02931be4f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品管圈培訓33輔導員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【記者盧逸峰淡水校園報導】品保處舉辦102學年度品管圈培訓課程，於上月23日及30日共培訓33位教職員。由中華民國品質學會理事林清風主講品管圈輔導要領、QC七手法運用實務、問題解決型 QC Story等課程，並分享全國團結圈活動競賽得獎案例。
</w:t>
          <w:br/>
          <w:t>　品保處稽核長白滌清表示，藉此訓練使輔導員對於QC手法更為了解，並加以輔導各單位，並對參與培訓課程之學員進行測驗，成績均達及格標準。品管圈競賽自去年開放學生參賽後，今年亦持續開放。品保處會在平日晚上開班教授品管圈課程，歡迎學生踴躍參與。白滌清也提醒，本週一（7日）下午2時起，將在覺生國際會議廳舉行第8屆淡江品質獎、第5屆品管圈競賽兩項活動說明會，歡迎全校同仁參加。事務整備組組員黃慶文表示，若未來有遇到運用品管手法的問題，樂於傳授給組員。</w:t>
          <w:br/>
        </w:r>
      </w:r>
    </w:p>
  </w:body>
</w:document>
</file>