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b93d1a90f4a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一首搖滾上月球 黃嘉俊陪罕病兒爸爸追夢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文化創意產業中心於3日舉辦「愛與希望的紀錄」專題演講，邀請黑糖媒體創意公司導演黃嘉俊蒞校演講，分享拍攝臺灣紀錄片《一首搖滾上月球》的產製歷程，以及討論家庭、愛、希望與生命價值，吸引近50位師生參加。文創中心專案經理楊宜甄說：「很少紀錄片能夠表現得如此淋漓盡致，毫不枯燥，希望同學除了對生命和愛多一層的體認，也能夠學習說故事的技巧。」
</w:t>
          <w:br/>
          <w:t>　黃嘉俊曾執導《飛行少年》、《嗨！寶貝！》，且在今年臺北電影節以《一首搖滾上月球》獲得「觀眾票選獎」。而大陸金雞百花電影節今年安排「鏡頭下的社會關懷－臺灣紀錄片展」成為開幕片，讓國際看見臺灣強韌的生命力。黃嘉俊表示，希望藉此提醒社會大眾「愛要及時」，鼓勵遇到困難的人們，不要輕易逃避或放棄，一定能在絕望中看見希望。他也提到，「拍攝過程與6位罕病兒爸爸探討生命，就像是讓彼此分分秒秒都在面對、探索和成長。」
</w:t>
          <w:br/>
          <w:t>　此片紀錄6位罕見疾病家庭的爸爸一同面對問題、堅持生活，並互相鼓勵打氣，進而組成一支「睏熊霸」樂團，立志挑戰貢寮海洋音樂季。演講中他分享到這6年來的拍攝過程，也因為親身經歷過921大地震，對生命有了極大的震撼，因此想透過影片來討論臺灣的家庭關係、生命的無常及價值等議題，嘗試體現「人生如戲，戲如人生」。中文三楊雅婷說：「沒想到一部紀錄片能夠如此使人感動與深思，更讓我體悟到要好好珍惜當下擁有的一切。」</w:t>
          <w:br/>
        </w:r>
      </w:r>
    </w:p>
  </w:body>
</w:document>
</file>