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9ef65d16242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淡江童軍團 熱忱服務榮耀雙十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本校童軍團參加一年一度的國慶大典，由童軍團15人在凱達格蘭大道前站崗，維護場地秩序。參與服務的同學於前一日在東門國小投宿，清晨4時30分起床集合和安檢。童軍團副群長機電二呂建興表示，這是第二次參加國慶大典，跟往年不一樣的是，今年童軍團都在內衛區服務。「能夠參加國家慶典感到榮幸，並且能近距離看到總統、僑胞、外交使節等人覺得很興奮；雖然站崗有點辛苦，但看到三軍現場表演，真的很值回票價。遺憾的是，神龍小組移師到新竹，沒有看到很可惜。」
</w:t>
          <w:br/>
          <w:t>　呂建興指出，因為有名額限制，因此將名額保留給新生，大家報名情形相當踴躍。呂建興認為，參加國慶服務是種榮譽感，能表現出童軍團的精神。
</w:t>
          <w:br/>
          <w:t>　本次參與者童軍團新生、統計一張睿恩說：「很開心能有機會參與這次的秩序服務，導引群眾參觀，但離國慶表演有段距離，沒能近距離觀賞表演有點可惜。」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df426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70e6ee35-2c2a-4e7f-b2f4-ce306d339113.jpg"/>
                      <pic:cNvPicPr/>
                    </pic:nvPicPr>
                    <pic:blipFill>
                      <a:blip xmlns:r="http://schemas.openxmlformats.org/officeDocument/2006/relationships" r:embed="R87bbed730290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bbed7302904ea8" /></Relationships>
</file>