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b7623d563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風速體驗 學子驚豔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風工程研究中心於23至25日在新工學大樓三樓舉辦「風工程週」，研究中心主任鄭啟明主持開幕。本次展覽較往年不同，特別展出「全橋斷面模型」，讓參觀同學可以藉由雷射位移計去觀察橋面位移的情況，擔任這次活動的解說員土木碩二蕭字廷說道，「風工程研究中心近期正著手於基隆港務局的案子，在這次活動中也展出了去年接案的『社子大橋』等比例縮尺模型，也設立風速體驗區，讓同學可以由活動體驗風速的快感。」
</w:t>
          <w:br/>
          <w:t>　土木四賴政言很幸運地在摸彩活動中從鄭啟明手上獲得大獎，他表示，「對風工程有點興趣，再加上教授鄭啟明的解說，讓我更了解風工程在研究些什麼。」（文／楊宜君、攝影／吳國禎）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75446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071a140e-7161-4973-9085-6f50555e73f5.jpg"/>
                      <pic:cNvPicPr/>
                    </pic:nvPicPr>
                    <pic:blipFill>
                      <a:blip xmlns:r="http://schemas.openxmlformats.org/officeDocument/2006/relationships" r:embed="Raeeb7f83bfba43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eb7f83bfba43eb" /></Relationships>
</file>