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def1c696d476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萬聖趴 各社團假鬼假怪創意出奇裝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【記者鄧晏禎、鄭文媛、蘇靖雅、蔡佳芸、辜虹嘉、林佳彣淡水校園報導、郭宇璇蘭陽校園報導】為迎接萬聖節，上週晚間的淡水校園和蘭陽校園，各社團在派對狂歡中過節。
</w:t>
          <w:br/>
          <w:t>淡江BEATBOX社殭屍變裝
</w:t>
          <w:br/>
          <w:t>　上月28日先由淡江BEATBOX社開趴變裝，清朝皇帝、彊屍、裂嘴女、蛋頭等接連現身和大家一起玩遊戲。
</w:t>
          <w:br/>
          <w:t>國際青年交流團鬼追遊戲　彩妝社推派對妝
</w:t>
          <w:br/>
          <w:t>　上月29日國際青年交流團「萬聖國青逃走中」，以紅心皇后、女巫等cosplay出沒校園並進行逃走遊戲，國際青年團活動長法文二黃思瑄說：「看大家努力闖關奔跑覺得很開心！」彩妝社推出萬聖節彩妝，邀請Agnes b彩妝師戴志峰指導派對妝並進行PK賽，由戴志峰選前3名，獲最大獎日文一許晴瑄分享：「煙燻妝真的不容易，能抱回大獎實在太開心啦！」
</w:t>
          <w:br/>
          <w:t>北蘭的基員萬聖趴　國際大使團vs.外籍同學聯誼會的尖叫旅社拉近外籍生
</w:t>
          <w:br/>
          <w:t>　上月30日在學生活動中心的「北蘭的基員」萬聖節party的入場迷宮讓大家驚叫連連，現場從天而降的百支螢光棒讓臺下觀眾瘋狂；管科一王耀霆的假胸男扮女裝獲得Party King、Party Queen是運管二黃儀馨、國企一馬詩媛。國際大使團和外籍同學聯誼會的「尖叫旅社」和外籍生交流，國際大使團社長英文四蕭安愉說：「藉此拉近外籍生距離來文化交流。」
</w:t>
          <w:br/>
          <w:t>英文一全班扮裝搞鬼勸募5969張發票
</w:t>
          <w:br/>
          <w:t>　萬聖節搞怪，服務學習也來軋一腳！英文一全班同學以萬聖節裝扮，於上月27日在西門町為陽光基金會勸募發票，共募得5969張發票，特殊裝扮吸引路人駐足。臉上鬼妝逼真的英文一李宛頤開心地說：「不只募發票很有成就感，萬聖節的裝扮路人還找我拍照呢！」
</w:t>
          <w:br/>
          <w:t>蘭陽校園蘭鬼遊行　恐怖現場找出活路
</w:t>
          <w:br/>
          <w:t>　蘭陽校園於上月29日「蘭鬼夜行－萬聖節遊行」，近百位學生移師宜蘭市區與市民同歡。上月30日「找出你的活路」，參賽者走完血淋淋恐怖現場後獲得百元折價券，執行長政經二吳玟璇表示，這次活動讓她絞盡腦汁。政經二徐阡耀提到，雖不怕鬼但紙箱鬼真的很嚇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40fe29d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09/m\6819a333-26f3-4e6a-9bc2-5b176e665aeb.jpg"/>
                      <pic:cNvPicPr/>
                    </pic:nvPicPr>
                    <pic:blipFill>
                      <a:blip xmlns:r="http://schemas.openxmlformats.org/officeDocument/2006/relationships" r:embed="R1f54c8a19a0c44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01d79c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09/m\3c0c0a14-f14c-4dda-9620-44166ed4d167.jpg"/>
                      <pic:cNvPicPr/>
                    </pic:nvPicPr>
                    <pic:blipFill>
                      <a:blip xmlns:r="http://schemas.openxmlformats.org/officeDocument/2006/relationships" r:embed="Rf4823fb0ac6c435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cee49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09/m\4ce98d8c-e6a7-41a4-a57f-1349e50c35ca.jpg"/>
                      <pic:cNvPicPr/>
                    </pic:nvPicPr>
                    <pic:blipFill>
                      <a:blip xmlns:r="http://schemas.openxmlformats.org/officeDocument/2006/relationships" r:embed="R3a287cc410144bc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31920"/>
              <wp:effectExtent l="0" t="0" r="0" b="0"/>
              <wp:docPr id="1" name="IMG_e95f7b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09/m\01268535-a14c-468c-85d0-53fd7b356c34.jpg"/>
                      <pic:cNvPicPr/>
                    </pic:nvPicPr>
                    <pic:blipFill>
                      <a:blip xmlns:r="http://schemas.openxmlformats.org/officeDocument/2006/relationships" r:embed="R85ad7725d373435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31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303776"/>
              <wp:effectExtent l="0" t="0" r="0" b="0"/>
              <wp:docPr id="1" name="IMG_be61cf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09/m\df75d393-1f32-460a-b90a-92cc0858b1eb.jpg"/>
                      <pic:cNvPicPr/>
                    </pic:nvPicPr>
                    <pic:blipFill>
                      <a:blip xmlns:r="http://schemas.openxmlformats.org/officeDocument/2006/relationships" r:embed="R6aab3a421dc046d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3037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f54c8a19a0c44fd" /><Relationship Type="http://schemas.openxmlformats.org/officeDocument/2006/relationships/image" Target="/media/image2.bin" Id="Rf4823fb0ac6c4351" /><Relationship Type="http://schemas.openxmlformats.org/officeDocument/2006/relationships/image" Target="/media/image3.bin" Id="R3a287cc410144bcc" /><Relationship Type="http://schemas.openxmlformats.org/officeDocument/2006/relationships/image" Target="/media/image4.bin" Id="R85ad7725d3734352" /><Relationship Type="http://schemas.openxmlformats.org/officeDocument/2006/relationships/image" Target="/media/image5.bin" Id="R6aab3a421dc046db" /></Relationships>
</file>