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accd75bc1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西洋劍新生盃激烈交鋒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洋劍社於3、4日在體育館舉行西洋劍新生盃，讓新進社員藉由正式比賽來增加學習經驗。本次競賽以男女分組，採積分制定出勝負；而比賽過程中，學長姐也適時提供指導，增添許多刺激性與趣味。西洋劍社社長企管三荊琳說：「近年西洋劍社員不斷增加，比賽是學習的動力之一，也是個驗收學習成果很好的機會。」初學的日文一唐永璞分享，西洋劍很酷，但在訓練後明顯感受到體力增強很多，很開心可以加入這個社團，「今天的比賽，我認為是個很好的學習機會，會繼續努力學習的。」（文／沈彥伶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a2eb0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764b989e-2d30-4c1d-83bf-484e0e3ed818.jpg"/>
                      <pic:cNvPicPr/>
                    </pic:nvPicPr>
                    <pic:blipFill>
                      <a:blip xmlns:r="http://schemas.openxmlformats.org/officeDocument/2006/relationships" r:embed="Rf7afbe9aa3d040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fbe9aa3d040ed" /></Relationships>
</file>