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9fe94d7e8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女聯會募款 捐贈淡水區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日，女教職員聯誼會舉辦捐獻儀式，由校長張家宜（右四）代表致贈新臺幣6萬元給淡水區公所人文社會課，並由淡水區區長蔡葉偉（左五）代表接受，並辦理歲末關懷弱勢活動。款項來源自女聯會於上月12至14日，舉辦「妳的舊愛，我的新歡，邀您獻愛心」二手衣義賣活動，女聯會理事長、體育長蕭淑芬說：「很感謝這次大家的共襄盛舉，加上張校長提議，將募款所得扣除必要支出後，回饋鄰里，也期望下次能在校慶舉辦這些有意義的活動。」另有多位淡海地區的中小學校長一同見證。（文／吳雪儀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5242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14a5bd32-9531-463d-a45e-0085f71ebf8a.jpg"/>
                      <pic:cNvPicPr/>
                    </pic:nvPicPr>
                    <pic:blipFill>
                      <a:blip xmlns:r="http://schemas.openxmlformats.org/officeDocument/2006/relationships" r:embed="R52b998adb2b9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b998adb2b94c4a" /></Relationships>
</file>