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edd7581394a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美術社6作品入2014桌曆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諮輔組與美術社合作，舉辦「幸福彩繪～心懷希望」徵圖活動，共有61幅作品表現生活的小確幸。最後以臉書按讚人數、專業老師評審等合評比後，選出財金一李佳臻等6位作品將刊登在2014桌曆。其中，按讚人數最多的李佳臻，在心型畫框中以線條藏著happiness等字樣，表現尋找幸福」意涵。</w:t>
          <w:br/>
        </w:r>
      </w:r>
    </w:p>
  </w:body>
</w:document>
</file>