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5e25313124f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逼真建鬼「迷屍Miss」  驚嚇尺度百分百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當圖書館前的小女孩不只是「銅像」，你仍能淡然地經過嗎？讓「建鬼」帶你經歷一切！建築系於13日在建築系館舉辦「迷屍Miss」，活動現場不僅重現預告片的情景，許多毛骨悚然的橋段亦從生活中取材，恐怖感倍增，總召建築三甘宣浩表示，今年「建鬼」最大特色是「邏輯」概念，以偵探遊戲串連故事，參加者透過扮演偵探的方式找尋線索，並完成關主的要求，「這是近2年首次採關卡方式進行，在『人鬼』互動中更顯緊張刺激。」
</w:t>
          <w:br/>
          <w:t>  活動佈景由報紙、黑塑膠袋、紅漆等製造黑暗血腥感，窄塞的通道設計令人神經緊繃，場面氛圍詭譎驚悚，使許多參與者不寒而慄，驚叫不斷，此外「鬼」的輕聲喃喃、赫然尖叫或輕撫參與者的手腳，讓「偵探」害怕不已、驚聲四起，一起壯膽參加的產經三謝宛霖和財經三黃勤真直呼：「真是嚇出一身汗！『人形蜘蛛』爬好快，體會工作人員的用心，值回票價。」而一直被「鬼」抓腳的電機四吳少文也大讚：「鬼很用心，感覺不錯！」曾當過「鬼」的建築四吳宜穎誇獎學弟妹：「動線設計很棒、氣氛佳，裝扮地很詭異恐怖。」來自馬來西亞的國企一黃仕源表示，同伴失蹤、朋友以聊天掩飾緊張令他感到有趣和難忘。甘軒浩指出，希望藉由「邏輯」的聯結，讓大家在驚嚇之後，能讓活動成為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1772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2f3de51d-f2b3-4a98-948e-547a368adb66.jpg"/>
                      <pic:cNvPicPr/>
                    </pic:nvPicPr>
                    <pic:blipFill>
                      <a:blip xmlns:r="http://schemas.openxmlformats.org/officeDocument/2006/relationships" r:embed="R1195a9e828d144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95a9e828d144a1" /></Relationships>
</file>