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1f2c387b144e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元旦揮毫 馬.郝.張炳煌 宣揚正體漢字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由文錙藝術中心主任張炳煌策劃，臺北市文化局主辦第九屆漢字文化節的「臺北建城130，揮毫展新運」活動，於1日下午2時在圓山飯店登場。邀請總統馬英九蒞臨、參加開筆儀式，並參觀書法家們的新年祈願揮毫。張炳煌表示，「活動是由馬總統在擔任臺北市長期間，倡議舉行漢字文化節，以宣揚傳統的正體國字，且每年的重點活動就是在元旦舉行揮毫。」
</w:t>
          <w:br/>
          <w:t>　馬總統在致詞中，除了宣揚正體國字的重要，並呼籲教育部應將書法列為中小學的正規學習課程，相關內容的談話為推行書法運動打了一劑強心針。除了元旦揮毫之外，每年由本校舉辦的「新春揮毫」活動，今年定於2月8日（週六）下午在總統府前隆重舉行，屆時將有數千位書法界人士現場參與、揮毫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615613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8/m\fca80f83-21b4-4077-bfb2-14ec4fcd77f5.jpg"/>
                      <pic:cNvPicPr/>
                    </pic:nvPicPr>
                    <pic:blipFill>
                      <a:blip xmlns:r="http://schemas.openxmlformats.org/officeDocument/2006/relationships" r:embed="Rcbc2eba30f21433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bc2eba30f214337" /></Relationships>
</file>