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ad0f7192a9548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917 期</w:t>
        </w:r>
      </w:r>
    </w:p>
    <w:p>
      <w:pPr>
        <w:jc w:val="center"/>
      </w:pPr>
      <w:r>
        <w:r>
          <w:rPr>
            <w:rFonts w:ascii="Segoe UI" w:hAnsi="Segoe UI" w:eastAsia="Segoe UI"/>
            <w:sz w:val="32"/>
            <w:color w:val="000000"/>
            <w:b/>
          </w:rPr>
          <w:t>About 100 Teachers and Students Come Together For International Student Discussion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Tian-ran Xia, Tamkang Times】On December 23rd the International and Guidance Section held the International Student Discussion. In attendance was Vice President of International Affairs, Wan-chin Tai, Dean of International Affairs, Pei-wha Chilee, Directors from 12 Departments, 26 International Student Professors, 69 International Students and even Lanyang Campus who attended via instant online communication. 
</w:t>
          <w:br/>
          <w:t>Wan-chin Tai opened the discussion by saying, “I’m grateful to see so many international professors here at today’s meeting. Currently there are 1,500 international students here at Tamkang University and professors only make up 5 percent of that number. In the next three years there will be even more international students so it is imperative that we all have a chance to come together and coordinate ideas.”
</w:t>
          <w:br/>
          <w:t>The topics that were brought up during the discussion were living arrangements for international students, designated smoking areas for Lanyang Campus, different types of university scholarships, teaching materials, unsatisfactory English website updates, problems with accredited student organizations, enrolling international student information, dormitories for students from mainland and English studies for Vietnamese students. 
</w:t>
          <w:br/>
          <w:t>Wan-chin Tai lead the discussion answering and attending to the needs of the international students in both English and Chinese. The Director of the Department of Economics, Tun-kung Cheng, remarked that he hoped that the university could establish a system that would provide enrolling international students with needed information prior to the start of the semester. Wan-Chin Tai also pointed out that the International and Mainland Guidance Section was available to help students 24 hours a day.</w:t>
          <w:br/>
        </w:r>
      </w:r>
    </w:p>
  </w:body>
</w:document>
</file>