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845addb22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【酷學習】就業甄試秘法  加持求職策略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產業經濟學系於去年11月7日邀請金融研訓院金融測驗中心所長林仲威及專案負責人蔡本立，以「大型公民營企業就業甄試策略」為題，為即將進入就業市場的學生們進行演講。
</w:t>
          <w:br/>
          <w:t>目前委託「金融研訓院」為其進行徵才及內部人員升等考核的機構，包含：金融企業、公民營事業及行政機關等3大類，這當中有我們熟悉的臺灣銀行、中華電信、中華郵政等。
</w:t>
          <w:br/>
          <w:t>林仲威藉由經驗分享，談論到學生們的錯誤心態：「就業離自己太遠」，他認為機會很多，但必須從現在就開始準備：「藉由學校課程，搭配企業需要的專業科目，更能讓學習達到事半功倍。」林仲威還提醒要隨時關注就業資訊，不放過任何機會。履歷則要簡單扼要，並且以面試者的角度來撰寫履歷，最好能聽取過來人的建議及實際參加徵才活動或企業實習。最後他勉勵大家要強化自我優勢，將危機變成轉機，並且要常保持微笑，發展第二、第三專長，讓自己跟得上時代。
</w:t>
          <w:br/>
          <w:t>蔡本立則以金融業為例，將求職者須了解的事情分為3部分。首先是「認識自己」，他提及金融人才性格包含7大類：謹慎型、果決型、說服型、穩定型、親和型、服務型和開放型。要清楚自己的性格，並了解自己適宜哪種工作型態，藉由自我了解，才不會在求職過程中迷惘，也才能在工作中獲得樂趣。
</w:t>
          <w:br/>
          <w:t>第二是「就業環境」，去年8月最新公布20至24歲的失業率為13.39%，而初次尋職者需要花費28.49週才能找到工作。所以必須先了解當前環境欠缺怎樣的人才，並且清楚企業徵才的條件為何，以自己的目標為基準，準備適當的證照。而不是考一堆證照，卻不知道考證照的原因；或是求職時，才發現因欠缺證照，而喪失求職門檻。
</w:t>
          <w:br/>
          <w:t>第三是「不設限工作」，金融業未來導向為全員行銷，行銷不再是理專或是業務的工作，而是一般櫃員都要嘗試的，所以不能局限自己的工作範圍，要多方嘗試。目前的就業市場也以業務導向為主，且以專業掛帥，因此須強調能力的展現，進而達到自我目標。
</w:t>
          <w:br/>
          <w:t>蔡本立也說明應徵工作的重點，一般分為筆試和口試兩階段。其中筆試為第1階段，佔成績50至60%，不過目前民營事業注重於口試表現。而口試可分為4部分：「儀態」，他說金融業最注重：整齊正式的服裝及不會過度鮮豔的髮色，還有乾淨、沒有過多裝飾的裝扮。再者是「語言表達與反應能力」，這將呈現求職者對上司及顧客的態度，所以要注意禮節，以及適當的語句表達，才能讓面試主考官留下好印象。
</w:t>
          <w:br/>
          <w:t>第三是「才識」，也就是專業知識的準備。必須了解應徵公司的概況及工作所負責的內容，還有求職者如何以自己的專業能力，在工作上發揮所長。最後是「人格特質」，每個人的個性不同，表現出的特質也不一樣，如何將個人特色展現出來，重點是讓主考官感受到你就是他所需要的人才。（文／吳雪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097a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cbb6a40-935c-4040-b11d-954dd793b976.jpg"/>
                      <pic:cNvPicPr/>
                    </pic:nvPicPr>
                    <pic:blipFill>
                      <a:blip xmlns:r="http://schemas.openxmlformats.org/officeDocument/2006/relationships" r:embed="Raecffd03e196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ffd03e1964190" /></Relationships>
</file>