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aba9b2b7648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World Future 2013 世界未來學年會─前進芝加哥  探索未來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文／趙巧婷採訪整理報導　資料提供／未來學所
</w:t>
          <w:br/>
          <w:t>本校永續經營與發展以「國際化、資訊化、未來化」為根基。其中，推動未來化一直是本校的重要使命，「世界未來學年會」是創辦人張建邦博士深化未來學推廣最重要的一環，為增廣學生視野、擴展國際觀，由張創辦人贊助學生參加世界未來學年會。2013年世界未來學年會於7月19日至21日，在美國芝加哥舉辦，逾近千位學者專家一同參與，數百場的研討會、工作坊以及演講都在此會議中進行。
</w:t>
          <w:br/>
          <w:t>2013年會由未來學門教師鄧玉英講師帶領3位同學一同前往芝加哥參與世界未來學年會，與會同學分別為未來所碩二劉薇蓮、大傳三卞其敬及英文三張秀卉。
</w:t>
          <w:br/>
          <w:t>未來學門講師鄧玉英
</w:t>
          <w:br/>
          <w:t>World Future 2013以「Exploring the Next Horizon」為主題，內容涵蓋教育、經濟、科技、人文、環境、國際趨勢等不同面向，並亦可將研討會分成6個單元：Commerce（商務）、Earth（地球）、Futuring（預測未來）、Governance（政府與政策）、Humanity（人文／人類）、Sci／Tech（科學與科技）。其特色是希望透過專家的工作坊、演講，談未來學研究的方法，與會者不僅有專家學者、各行各業的人士，像是顧問公司的人員都前來參與。
</w:t>
          <w:br/>
          <w:t>在這次研討會中，WFS第一次有Poster Sessions的論文發表形式，我也在其中發表以「Unemployment Crisis and the Lost Generation」為主題的論文，即探討全球化對青年失業的影響與衝擊。
</w:t>
          <w:br/>
          <w:t>在全球化發展迅速之下，「全球在地化，不再只是個口號」。08年金融海嘯過後，失業的現象很明顯，更凸顯青年失業的問題。面對青年失業，台灣的教育目前著重於「學用媒合」，但國外卻傾向於在教育中，如何去激發年輕人的創意。因此在這次的研究中，以臺灣青年的創投案，CAMPOBAG與iCook為例，探究青年失業問題、如何以全球化的思維來看青年失業、如何激發年輕人去思考，而年輕世代有許多可延伸的創意投資，但如何給予年輕人機會是個值得思考的議題。
</w:t>
          <w:br/>
          <w:t>學校給同學們這個參與國際會議的管道，除了可透過與國外人士交流、專家學者討論讓同學們增廣見聞，也能讓在淡江所學的知識與對臺灣的認識了解，藉此國際交流，讓他們知道淡江、了解臺灣。
</w:t>
          <w:br/>
          <w:t>未來學年會是個很棒的平臺，如往後有舉辦徵選時，同學們也可以好好把握機會！
</w:t>
          <w:br/>
          <w:t>未來所碩二 劉薇蓮
</w:t>
          <w:br/>
          <w:t>新角度 新視野
</w:t>
          <w:br/>
          <w:t>參與國際會議對於學生來說，是十分難得且能開拓視野的機會。未來學年會也是我第1次參與的大型國際會議，不僅能與全球各地的未來學家交流，也可檢視自己所學的專業，並開拓更遼闊的視野。
</w:t>
          <w:br/>
          <w:t>未來學目前在台灣不算顯學，許多人對於「未來學」有許多迷思與錯誤的認知，認為「未來學」是與生死學、玄學相關。每當自我介紹說明我所讀的科系為未來學研究所時，都會被問到這個系到底是在學什麼？拿出未來學家（Futurist）抬頭的名片，所得到的回應多是「So could you tell me what about my future ?」這些問題，如同在WFS閉幕典禮時，福特汽車全球趨勢經理Sheryl Connelly所說的：「It’s not an easy question for me to answer…」。因此我認為，對於未來學與算命師最大的差別是，算命師往往告訴人們，他所預測到的未來；但未來學者對事件不做任何的揣測或預測，並認為未來是由人們自己所創造的！
</w:t>
          <w:br/>
          <w:t>在未來學中認為我們應當去學習我們所不知道的事物，因為有時就連我們都不知道自己的無知，因此須用另一個角度來觀看事情，這也符合本次會議的主題。
</w:t>
          <w:br/>
          <w:t>此次會議的地點位於美國的東岸，在這裡不僅看見城市高度化、快速的發展，也看出城市因商業、貿易等多方發展、繁榮的風貌。這使我想起在未來所的課程中所討論到「何謂發展？」的相關問題，難道那樣高度化發展、高樓林立、人口密集的城市景象，是每個城市所應當追求的二手未來（used future）嗎？又經濟上的蓬勃才稱為「發展」？我想這也是經過未來學課程的洗禮，才能使我有另面的思維。
</w:t>
          <w:br/>
          <w:t>大傳三 卞其敬
</w:t>
          <w:br/>
          <w:t>開拓視野 掌握未來
</w:t>
          <w:br/>
          <w:t>在未深入了解未來學之前，大多數的人往往無法理解它到底在學習什麼？參與未來學年會後，對於未來學我有了新認知，也發現眾多與會學者對於本校未來學課程都有一定程度的了解，並相當讚揚本校對於未來學的推廣。與會來賓不但主動與我們寒暄，更提及往年遇過的未來所教授都讓他們十分欣賞，甚至連我們帶過去的未來所刊物「Journal of Futures Studies」在眨眼間被索取一空。身為2013WFS中最年輕的團隊、身為淡江大學的代表，能夠在會議中建立起學校良好的形象是我們重要的目標。
</w:t>
          <w:br/>
          <w:t>2013WFS最令我難以忘懷的一場演講，是由媒體實驗室的創辦人兼執行總監Nicholas Negroponte所主講的「Learning without Schools」。由Nicholas Negroponte主導的公益組織，正在偏遠國家實行「One Laptop per Child」的計劃，讓原本沒有辦法受到良好教育的孩子們有機會接觸運用電腦科技，一點一滴地開始改變這群孩子的未來，讓他們不再陷入環境造成的惡性循環。  
</w:t>
          <w:br/>
          <w:t>鄧玉英老師也於Poster Sessions上，針對「Unemployment Crisis and the Lost Generation」發表研究概念。而我們學生負責的是解說當中Case的部分，在面對不同國家的口音、無法預測的專業提問，如何把臺灣青年失業的現況解釋給現場的眾人聽，實在是個考驗。不過，當下大家熱烈的回應也使我拋開緊張，並產生莫大的自信。此外，這個議題也獲得來自瑞典和委內瑞拉與會者的共鳴，表示對這個主題非常有興趣，並感同身受地分享其國內正面臨同樣的問題，熱烈地交流更是給我們表現的肯定。
</w:t>
          <w:br/>
          <w:t>參加世界未來學年會是個很寶貴的經驗，不但拓展視野，更擴展彼此的國際觀。很慶幸自己能在大學時期，就可以出國參與WFS，這個如此盛大的國際研討會，以累積自我經驗值。「行萬里路，勝讀萬卷書」的道理人人皆知，這趟旅程也讓我懂得，把握住每一次實踐的可能，才能使自己更上一層！
</w:t>
          <w:br/>
          <w:t>英文三 張秀卉
</w:t>
          <w:br/>
          <w:t>掌控未來脈動
</w:t>
          <w:br/>
          <w:t>這是我第1次出國參加國際性會議，在研討會中，除了參與演講課程及關於各種不同主題的研究報告外，與會期間，鄧玉英老師以海報的方式發表論文，內容主要講述關於失業危機與失落的一代。與會前兩個月，我們曾數次以工作坊的形式進行討論，探究其中的前因後果。在發表的過程中，我們向來自不同國家的學者解說我們的主題與內容，不但訓練自己的英語能力，也得到許多寶貴的想法。
</w:t>
          <w:br/>
          <w:t>在為期3天的會議，令我印象深刻的是在閉幕式時，福特汽車全球趨勢經理Sheryl Connelly的演說，她提及她成為一位未來學學者的心路歷程，給了我對於未來有更多的想像與勇氣！以下6點是她演說中的重點：「1. Don’t be afraid of the future. 2. Beware of SWOT. 3. Be provocative. 4. Be plausible. 5. No one can predict the future. 6. Explore what you can’t control.」時時提醒著我對於未來該抱持的態度！
</w:t>
          <w:br/>
          <w:t>參加會議之餘，我們也到處遊覽，體驗芝加哥濃厚的藝術氣息！每一棟建築都讓人眼睛為之一亮！參與建築遊湖，欣賞芝加哥河與密西根湖沿途的風光。從John Hancock96樓俯瞰燈光明亮的夜景，至今依舊歷歷在目。
</w:t>
          <w:br/>
          <w:t>此行要感謝鄧玉英老師，給予許多建議與協助，讓我們受益匪淺。更要感謝校方，給予的機會、提供補助，讓我有機會參加國際性的學術會議，與其他各國的專業未來學者互相交流，揭開對於未來的疑惑，啟發對於全球社會、科技、環境、經濟和政治脈動的整合性瞭解，以增進人類適應變遷與掌控未來動態的能力。並讓我了解到一個專業的養成，是需要許多人共同投注心力，無怨無悔的付出，才會有所成果，雖然現在我還只是一個大學生，往後的道路還很長遠，但要秉持著不屈不撓的精神，朝著自己的理想前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117a4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0/m\1ca2f59f-d804-45f2-a89a-3806b67c8953.jpg"/>
                      <pic:cNvPicPr/>
                    </pic:nvPicPr>
                    <pic:blipFill>
                      <a:blip xmlns:r="http://schemas.openxmlformats.org/officeDocument/2006/relationships" r:embed="R7c9a896e740b47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35bb4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0/m\1cbd12de-7776-4e7b-ade1-56005a18a589.jpg"/>
                      <pic:cNvPicPr/>
                    </pic:nvPicPr>
                    <pic:blipFill>
                      <a:blip xmlns:r="http://schemas.openxmlformats.org/officeDocument/2006/relationships" r:embed="R1ba16cd8e7844e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9a896e740b47bc" /><Relationship Type="http://schemas.openxmlformats.org/officeDocument/2006/relationships/image" Target="/media/image2.bin" Id="R1ba16cd8e7844ed7" /></Relationships>
</file>