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bedd30a3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本校獲全國大專教職員網排賽佳績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教職員在中洲科技大學及大葉大學，進行中華民國大專院校103年度教職員工網球及排球錦標賽，戰況激烈進而獲得佳績：榮獲排球賽9人制第二名、網球賽男子乙組第四名。身為排球隊隊長的體育事務處教學組組長劉宗德表示，「平時就有規律的練習增加上場的穩定度，更藉此與各校教職員互相交流、切磋球技，期待明年可以有更好的成績。」身為隊長的網球專任講師張嘉雄說：「感謝同仁們利用課餘時間練習，在場上展現很好的穩定度，獲得好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53dd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2830b847-3dcb-4301-a39b-028cbb43b695.jpg"/>
                      <pic:cNvPicPr/>
                    </pic:nvPicPr>
                    <pic:blipFill>
                      <a:blip xmlns:r="http://schemas.openxmlformats.org/officeDocument/2006/relationships" r:embed="Rc85f0d08fb6c45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5f0d08fb6c45ac" /></Relationships>
</file>