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cbbac0609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柬埔寨 淡海同舟徵服務員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活動組公開甄選暑期「柬埔寨服務學習團」團員和「淡海同舟-103社團負責人研習會」服務員，歡迎全校具有社團幹部經驗、服務熱忱者報名參加。「柬埔寨服務學習團」將於7月至柬埔寨偏鄉進行電腦、中文教學和文化推廣，出隊前將有4個月訓練，甄選日期於4日（週二）、5日（週三）擇一進行，歡迎有興趣者於3日（週一）前至活動報名系統報名，活動詳情請洽課外組專員李美蘭，校內分機2220。
</w:t>
          <w:br/>
          <w:t>8月的「淡海同舟-103社團負責人研習會」分為生活組等5組，將負責學員生活輔導、課程規劃等工作；服務員甄選日期將於18日、19日進行，歡迎有興趣者於12日下午5時前至活動報名系統報名並至課外組（SG315）繳交報名表，而蘭陽校園甄選者則將報名表寄至190696@webmail.tku.edu.tw。詳情請洽課外組學務創新人員吳宜家，校內分機2220。</w:t>
          <w:br/>
        </w:r>
      </w:r>
    </w:p>
  </w:body>
</w:document>
</file>