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3212c4f7544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教學特優教師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紅場聖巴索教堂那一片片好似玫瑰綻放般的圍牆，蔥頭圓頂獨特的教堂設計，上頭鍍上金黃色或是鮮亮的顏料，滿滿的俄羅斯信仰」，複雜的俄語課程，因為老師6年多以來在當地的經驗分享，學生開始漸漸浮現來自俄國的憧憬，他是榮獲101學年度的教學特優教師的俄文系副教授張慶國。
</w:t>
          <w:br/>
          <w:t>張慶國在淡江教導12年俄文以來的中心思想就是簡單一句「只要發音先練好，其他都可以克服」，自1993年至1999年於聖彼得堡大學的碩博士時期，長期研究俄漢發音的對比，因此，他能了解學生學習的難處。「我上課都會花很多時間在指導發音，發音是非常不簡單的學問，特別是俄語的發音格外複雜，可是我都會鼓勵學生，回家慢慢練習，只要有心，發音是可以克服的」。
</w:t>
          <w:br/>
          <w:t>「在學習外語時，若發音先掌握好，對信心培養會有幫助，如果有信心及興趣，要學不好也不容易」，悠揚又富含抑揚頓挫的談吐，是張慶國最讓學生著迷的特色，俄文四黃海琳分享：「有關俄文語音部分，老師不僅發音非常漂亮，就連書寫體也很優美，我們會請老師發音輔助語言學習。」
</w:t>
          <w:br/>
          <w:t>談到老師的關心，黃海琳感動地說：「老師像朋友一樣，會在課餘時間給予關心，也參與我們在社群上的言論，甚至請許多學長姐分享工作經驗，讓我在學習俄語上更確信目標。」
</w:t>
          <w:br/>
          <w:t>曾擔任系主任的張慶國，在任上極力爭取分班，為改變90人一班的制度，希望栽培每顆渴望長大的種子，如此一來每位同學才能有效地吸收。此外，更在課後輔導及師資聘用上著力爭取，帶著深切的教育熱忱，他握緊雙手、語氣激昂地勉勵著，「學俄語要有耐心，不要害怕短暫的挫折，企盼他們能因俄文，以這份獨特成就自己的成就。」（文／蘇靖雅、攝影／吳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12fd74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3/m\cf930e33-9fc7-438d-924f-f5744418df16.jpg"/>
                      <pic:cNvPicPr/>
                    </pic:nvPicPr>
                    <pic:blipFill>
                      <a:blip xmlns:r="http://schemas.openxmlformats.org/officeDocument/2006/relationships" r:embed="Ra942293a8e7a40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42293a8e7a4039" /></Relationships>
</file>