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da9cbf14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境外文物展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處境輔組和陸友會主辦「2014年境外生國家文物展」，於11日在黑天鵝展示廳揭開序幕。行政副校長高柏園、國際副校長戴萬欽、學務長柯志恩，及國際長李佩華皆出席、參與。首日當晚，在學生活動中心，境輔組、外籍同學聯誼會和國際大使團合辦「國際跨文化之夜」，邀請境外生和本地生同臺演出，吸引逾300人參與。李佩華期待，境外生和本地學生能互相學習、交流彼此的長處，也希望大家透過活動欣賞異國文化。
</w:t>
          <w:br/>
          <w:t>黑天鵝展示廳布置宇宙景觀與哆啦A夢，隱喻有帶領參觀者周遊世界、回顧童年之意。土木一李冠翰大口吃著印尼蝦餅說：「逛一圈就看遍全球了。」來自馬來西亞的企管二鄭佳億覺得「策展十分用心、展品豐富。」首次參加文化之夜的財金二吳俁感到驚喜地說：「扯鈴表演技藝高超，且扇子舞配合的默契十足。」（文／夏天然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60d0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1e84e3b4-8d6a-43ff-8c9f-13d41fc17d53.jpg"/>
                      <pic:cNvPicPr/>
                    </pic:nvPicPr>
                    <pic:blipFill>
                      <a:blip xmlns:r="http://schemas.openxmlformats.org/officeDocument/2006/relationships" r:embed="R66c40c0d4572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40c0d45724d0f" /></Relationships>
</file>