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e98ff9e46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新研社現場觀察服貿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本校新聞研習社以公民記者角度，現場觀察服貿抗議行動事件，一行13人於19日下午6時至立法院實地走訪活動現場，並由組隊進行訪談和事後新聞寫作。藉由實務經驗以提升社員新聞採寫，以及保持客觀中立性的能力。新研社社員企管三蔡孟修表示：「第一次參與這類型的活動，能透過現場的實地走訪，了解與在螢幕中接收到資訊的差別。」來自澳門社員英文四溫麗婷說到：「在實際採訪過程中，必須要邊問問題邊思考，有機會會想再次參與相關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0f2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5/m\9e7868d8-148e-4d72-beb7-d8195875afe9.jpg"/>
                      <pic:cNvPicPr/>
                    </pic:nvPicPr>
                    <pic:blipFill>
                      <a:blip xmlns:r="http://schemas.openxmlformats.org/officeDocument/2006/relationships" r:embed="Reed4f5b2959141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d4f5b2959141f3" /></Relationships>
</file>