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1c293b8a41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陳欽地 對應屆畢業生的建言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【記者蔡晉宇淡水校園報導】18日，西語系邀請伯昂生物科技公司董事長陳欽地蒞校，以企業老闆與面試官的角度，讓應屆畢業生就職場與面試的種種問題提問，並提出建言，現場同學發言踴躍。
</w:t>
          <w:br/>
          <w:t>陳欽地在對談中指出，面試首重展現出的自信與態度，提醒笑容的加分與搶話的大忌。他表示：「在自身能力之外，企業主看重的是應徵者對公司的認同感，這是企業能否團結、成長的關鍵，也是我在面試時非常重視的一環。」陳欽地並提到進入職場縱使對公司文化、制度有意見，表達的手段需要再三注意，反體制的激進作為，恐怕是企業主所不樂見的。西語四郭雋說：「不管在面試、職場上，因身分、立場的不同，對於看事情的面向也有所差異。今日讓我學會以企業主的角度看事情，讓我收穫良多，非常感謝陳董事長前來分享。」</w:t>
          <w:br/>
        </w:r>
      </w:r>
    </w:p>
  </w:body>
</w:document>
</file>