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29b43a1ff4b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從教室出發的改革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導讀／陳麗華（課程與教學研究所教授）
</w:t>
          <w:br/>
          <w:t>2008我跟隨日本教科書制度考察團到東京大學的校園書店瀏覽時，特別去查考教育類的書籍，發現佐藤學教授的著作占滿整個大書架，當時很驚奇：這位教授還真的是著作等身啊！幾年之間，幾個機緣交會，我有機會間接引薦佐藤學教授的博士生黃郁倫翻譯佐藤學這本《學習的革命》，在2012年4月由親子天下雜誌社出版，意想不到，它真的在臺灣教育界引動從教室出發的學習革命，並且榮獲2012年亞洲出版學會（APA）非文學類的優秀獎，這真是一本有內涵又有影響力的鉅著。
</w:t>
          <w:br/>
          <w:t>本書共7章，前3章先鋪陳主張學習共同體的背景緣由，包括分析孩子為什麼從學習中逃走，打破能力分組教學以及學力神話；其次，第四、五章引介協同學習及學習的專家之理念與實務案例；第六、七章介紹日本實施成功的學校風景。附錄特別介紹韓國推動協同學習的現況。
</w:t>
          <w:br/>
          <w:t>《學習的革命》不像一般學術書籍，充斥著許多生澀的大理論與文獻；其文筆淺顯易懂，理論的轉化平易近人，並以豐富的實務案例，展現出多元、深刻且動人的課堂風景，讀來引人入勝，勾起許多教師躍躍欲試的動機，有些教室的座位排法，也跟著佐藤教授的主張改成ㄇ字型。
</w:t>
          <w:br/>
          <w:t>本書結合親子天下推動閱讀的脈絡，在臺灣大為暢銷，短短一年內，單單博客來網路書店就估計賣出8千本。
</w:t>
          <w:br/>
          <w:t>有小學老師開玩笑說，近來許多小學教師見面的問候語就是：「你的教室ㄇ了沒？」不論你是否會當老師，你也有可能會成為家長，建議打開這本書先一探究竟，開卷有益！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bec787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9/m\06d1b8db-262f-4377-b6be-d2ad2b1b976c.jpg"/>
                      <pic:cNvPicPr/>
                    </pic:nvPicPr>
                    <pic:blipFill>
                      <a:blip xmlns:r="http://schemas.openxmlformats.org/officeDocument/2006/relationships" r:embed="R450faab9de1c4ff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0faab9de1c4ff2" /></Relationships>
</file>