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12b852b484f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未來所服貿講座開跑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服貿議題持續發燒，未來所將邀請中央研究院副研究員黃國昌、徐斯儉針對此議題進行討論，歡迎有興趣的全校師生前往參加。（文／陳怡如）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45280"/>
              <wp:effectExtent l="0" t="0" r="0" b="0"/>
              <wp:docPr id="1" name="IMG_587fdd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f8979b8b-7903-4f61-9bf0-d073db15f13d.jpg"/>
                      <pic:cNvPicPr/>
                    </pic:nvPicPr>
                    <pic:blipFill>
                      <a:blip xmlns:r="http://schemas.openxmlformats.org/officeDocument/2006/relationships" r:embed="R289c09b877984c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45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9c09b877984cda" /></Relationships>
</file>