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9fccfc37e41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淡江高纖週衛教宣導促健康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29日的「淡江高纖週」，每日限量450份水果讓全校師生熱烈參與。衛保組護士邱鏡伃表示，由於學生多屬於外食族，藉由本活動的衛教單宣導，讓大家更了解如何健康飲食。西語二陳智宣認為，以前並不清楚代謝症候群，參加此活動後會注意平常的飲食健康。（文／謝雅棻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a0eda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a36e5bac-636b-489d-87e7-092e8ecc1d13.jpg"/>
                      <pic:cNvPicPr/>
                    </pic:nvPicPr>
                    <pic:blipFill>
                      <a:blip xmlns:r="http://schemas.openxmlformats.org/officeDocument/2006/relationships" r:embed="Rd0e8ff28218b48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e8ff28218b48d6" /></Relationships>
</file>