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3bb9b214c4d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張炳煌獲榮譽文藝獎章 赴日展示e動法帖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錙藝術中心主任張炳煌於4日在「103年度文藝節慶祝大會暨中國文藝獎頒獎典禮」中，獲副總統吳敦義頒授「榮譽中國文藝獎章」，肯定長期貢獻於書法的推動與研發。張炳煌表示，「希望教育部能將書法列為必修課程，讓國內外更加重視書法發展。」張炳煌從早期書法「每日一字」用毛筆在九宮格宣紙上書寫，到現今與本校資訊工程團隊共同研發「數位e筆」，致力於書法教學。而上月張炳煌榮獲中國書法十大最具影響力人物，成就獲得兩岸肯定。
</w:t>
          <w:br/>
          <w:t>此外，張炳煌於上月23日赴日本東京受邀參加「于右任逝世五十週年紀念回顧展」，並與駐日本代表處代表沈斯淳等臺日貴賓共同剪綵。張炳煌在開幕會後，以「于右任人與書」為題進行專題演講，另親自展示「于右任標準草書千字文e動法帖」。張炳煌表示，于右任在近百年來受兩岸尊敬，於日本書法界深具知名度，很多人學習他的書法，但很少有機會看到他的作品，以及了解其為人，這次特展有助於日本友人認識他，更足見政府對于右任書法作品的保存與重視。</w:t>
          <w:br/>
        </w:r>
      </w:r>
    </w:p>
  </w:body>
</w:document>
</file>