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b60ceb11f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足球撞球賽快來報名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錯過校長盃及水上運動會嗎？你還可以在足球及撞球賽中一展身手。6月將有「102學年度足球、撞球公開賽」報名至23日（週五）止，獎品及獎金豐富，歡迎同學踴躍報名，只要到體育事務處網站下載報名表，填寫後送至體育活動組（SG301），即可完成報名，詳情請洽體育事務處網站，或校內分機2173。（網址：http://www.sports.tku.edu.tw/）</w:t>
          <w:br/>
        </w:r>
      </w:r>
    </w:p>
  </w:body>
</w:document>
</file>