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db6bd306343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文／校友服務暨資源發展處提供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大傳系藍如瑛校友，現為樂生涯管理顧問中心執行長，活躍於就業輔導領域。5月10日藍如瑛應基隆市淡江大學校友會之邀出席，主講「應屆畢業生就業講座」，她勉勵學弟妹們必須有清楚的職業方向、對薪水有合理的期待、具備良好的態度、學會求職（履歷、面試）的技巧，同時希望學弟妹們能繼續保持淡江人的優秀學習力，並發揮優良傳統，以保持本校在企業界中的愛用度。（文／校友服務暨資源發展處提供）</w:t>
          <w:br/>
        </w:r>
      </w:r>
    </w:p>
  </w:body>
</w:document>
</file>