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8c40cb74bd4be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未來學大師介紹－－鄂文‧拉胥羅(Ervin Laszlo)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鄂文‧拉胥羅(Ervin Laszlo)英國人，是知名「布達佩斯俱樂部」(Club of Budapest)的創始人和主席，更是世界頂尖的未來學者、世界藝術與科學院院士、國際麥迪西學院評議委員，並主持柏林國際和平大學、巴黎跨學科大學的多樣工作，同時也是系統理論和一般演化理論專家。
</w:t>
          <w:br/>
          <w:t>國人對拉胥羅的認識，可以溯及到2001年《開始》《Macroshift: Navigating the Transformation to A Sustainable World》這一本中文翻譯作品。這是個「大變動的時代」(Macroshift)，在利用當代科技之餘，我們往往處在一個缺乏心理準備的狀態中。我們必須有更新的認知，評價世界的方式，始能改變我們的行為模式。
</w:t>
          <w:br/>
          <w:t>根據Laszlo的分析，此大變動可以劃分為啟動階段(硬體科技的發明)、轉型階段(因硬體科技發明而帶來的社會進步及轉型)、關鍵(或混沌)階段(社會高度發展而帶來的類失序狀態)，以及在第四階段可能發生的瓦解或突破。他期待人類要如何在這個混沌階段的「分歧點」，遠離「瓦解」並達成「突破」。
</w:t>
          <w:br/>
          <w:t>事實上，這世界早已經充滿警訊：經濟體系和國際關係的失序，經濟發展的困境，基因工程、20世紀的種種人類作為所導致的生態環境破壞，全球財富分配的嚴重不均……漫向全球各地的巨變，將改變一切，從生活方式到經濟，從生態環境到社會結構。我們正面臨關鍵性的十字路口，我們可以相信「命運」或選擇「趨勢」，但我們也可以選擇「突破」，因為我們可以選擇站在「開始」。
</w:t>
          <w:br/>
          <w:t>未來不是要預測，是要開創的。我們今天的決定，尤其是我們認知挑戰的方式，以及為因應挑戰所發展出來的見解，可以塑造明天的面貌。因此，拉胥羅期待我們每個人都可以在政治行為、職業行動和私人領域上有所作為，帶來「突破」，塑造一個人性的、永續的未來。這是開始，我們是站在開端。</w:t>
          <w:br/>
        </w:r>
      </w:r>
    </w:p>
  </w:body>
</w:document>
</file>