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f262b5c2b41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資圖系敦睦鄰近小學　受教局重視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資訊與圖書館系大三大四八十餘位同學，由宋雪芳副教授領軍，在上週一協助淡水文化國小，動員義工媽媽及淡水文化國小五六年級的小學生，成功的將圖書館從臨時用地遷到新館。小朋友們雖然搬書搬到手痠，但見到新圖書館即將啟用，都開心地笑了。
</w:t>
          <w:br/>
          <w:t>
</w:t>
          <w:br/>
          <w:t>　上週一由宋雪芳教授領軍系上同學、義工媽媽及淡水文化國小五六年級的小學生，六、七百人的盛大規模，為該校的新圖書館，協助遷館。二年前他們即協助遷至臨時圖書館，並設計規劃其流程。此次，以接力方式經手小學生、義工媽媽與資傳系同學，輪流搬運，希望讓小朋友們對自己學校的圖書館，能有更深刻的認同。宋雪芳教授表示，同學們在參與服務的過程中，得到的互動與成就感，比課堂上的紙本理論，更能引發學習興趣。
</w:t>
          <w:br/>
          <w:t>
</w:t>
          <w:br/>
          <w:t>　四年前，系上的宋雪芳教授與大三的部分同學，義務協助淡水地區的小學圖書館，進行規劃及圖書館利用教育，受到台北市教育局重視，近日補助六十六萬元，擬定為期半年的「圖書資訊在小學教育資源中心之應用」專案。擇北市立農、北投及台北文化國小，推廣圖書教學資源的應用服務。加上原先的淡水文化國小與淡水國小，共計五所小學。目前資圖系已將此服務規劃為課程，並投入更多師資與資源支持，大三、大四與研究生的同學，皆參與此項活動。
</w:t>
          <w:br/>
          <w:t>
</w:t>
          <w:br/>
          <w:t>　當初選擇淡水文化國小為服務對象，是希望能將所學貢獻給淡水。該校圖書館原本設備簡陋、無正式管理員，資圖系同學協助整理圖書編目、分類建檔、館內佈置，更固定於每週一，為二年級的小朋友，進行圖書館利用教學。他們自動自發地製作海報、教材，設計團康活動，把圖書館禮儀、圖書分類、網路資源應用與資料庫檢索等知識，在生動活潑易解的唱跳說唱中，教導給小朋友。身為大哥哥、大姊姊的同學們，成為小朋友眼中的崇拜對象，他們雖然籌備教案，講到到喉嚨都「失聲」了，仍然甘之如飴。淡水文化國小的李玉林校長表示，該校目前全校二到六年級的同學，都曾受惠，在路上看見帶課的大哥哥大姊姊，還會大聲問好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0016" cy="1188720"/>
              <wp:effectExtent l="0" t="0" r="0" b="0"/>
              <wp:docPr id="1" name="IMG_da39f0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6/m\a93aef94-c2a3-4c05-8306-0a990c384918.jpg"/>
                      <pic:cNvPicPr/>
                    </pic:nvPicPr>
                    <pic:blipFill>
                      <a:blip xmlns:r="http://schemas.openxmlformats.org/officeDocument/2006/relationships" r:embed="R34a5aae8b0fb43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0016" cy="11887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a5aae8b0fb43af" /></Relationships>
</file>