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04affbfaf49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方城世 TIC100第二名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淡水校園報導】國企系助理教授黃哲盛帶領國企三藍天晴、王海青與產經二陳力韶、李和周所組成的「方城世」代表本校參加華研企業所主辦的「全國TIC100社會企業創新競賽」，從入圍的一百多個團隊中勝出，榮獲全國第二名殊榮，除獲得獎金新臺幣4萬元外，也得到業師帶領輔導創業的機會！
</w:t>
          <w:br/>
          <w:t>黃哲盛鼓勵本校同學們多參與全國性的競賽，因為當前許多競賽十分強調跨校、跨系合作，可以碰撞出更精彩的火花，也能從中培養跨領域合作的能力。黃哲盛指出，「社會企業」就有如同學們在社團經營的理念加上企業管理的概念，而想要更深入了解的同學們，可選擇透過選修企業管理相關課程！
</w:t>
          <w:br/>
          <w:t>李和周表示：「社會企業是因資本社會登到巔峰後，思考是否有必要回饋社會的概念，這是我們必須去深刻學習的！」他說，當初有點抱著玩玩的心態，但卻在過程中，學到了超乎想像的經驗和資訊。
</w:t>
          <w:br/>
          <w:t>在參加TIC100前，「方城世」也曾參加過校內的「夢想交響曲-圓夢計劃競賽」。回顧長達7個月的比賽，藍天晴說，因為對手幾乎都是臺大、政大的優秀人才，「曾一度想要放棄！很謝謝這一路幫助我們的人，尤其是黃哲盛老師的指導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9296"/>
              <wp:effectExtent l="0" t="0" r="0" b="0"/>
              <wp:docPr id="1" name="IMG_796947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8/m\667f0431-6953-4c8d-981d-c96d71189677.jpg"/>
                      <pic:cNvPicPr/>
                    </pic:nvPicPr>
                    <pic:blipFill>
                      <a:blip xmlns:r="http://schemas.openxmlformats.org/officeDocument/2006/relationships" r:embed="Rd78c53bce35642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9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8c53bce3564297" /></Relationships>
</file>