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0ea8543414a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社團博覽會擠爆海報街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課外活動輔導組舉辦的「103學年度社團招生博覽會」於11日起在海報街正式展開，分別由學藝性、體育性等6種屬性共133個社團共襄盛舉。本次活動以「社團嘉年華」為主題，各個社團使出渾身解數展現特色，以招攬新生。啦啦隊穿上比賽服並以扛人的方式，展現活潑特質；而詞曲創作社以人海戰術吸引新生目光；西洋音樂社以現場演奏方式，希望激起新生的音樂魂；國防研究社及西洋劍社也穿起專屬服裝穿梭於海報街中。財經一蘇子軒表示，「對詞創社蠻有印象的，因為他們的人真的好多。」經濟一劉沛璿則說，「想加入烏克麗麗社，因為對它很有興趣。」
</w:t>
          <w:br/>
          <w:t>另外，社團之夜「仲夏狂歡夜Show Time」也將於今日（15日）晚間6時30分，在活動中心盛大舉行，歡迎踴躍參加，錯過可惜！（文／張凱萁，攝影／盧逸峰）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53056"/>
              <wp:effectExtent l="0" t="0" r="0" b="0"/>
              <wp:docPr id="1" name="IMG_2a7d6f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1f357a7a-77ef-47be-8f68-4b7081071737.jpg"/>
                      <pic:cNvPicPr/>
                    </pic:nvPicPr>
                    <pic:blipFill>
                      <a:blip xmlns:r="http://schemas.openxmlformats.org/officeDocument/2006/relationships" r:embed="R257089f75f5544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53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7089f75f554476" /></Relationships>
</file>