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ac8fc527d40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村上春樹研究中心 今日開幕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日文系繼2012年成立「村上春樹研究室」後，今年首創全臺第一個「村上春樹研究中心」，於今日（22日）舉行開幕典禮。由校長張家宜主持，並邀請英美文學知名翻譯家、前東京大學教授柴田元幸，以「村上春樹與美國文學」為題，在驚聲國際會議廳發表英文紀念演講。
</w:t>
          <w:br/>
          <w:t>中心主任、日文系教授曾秋桂指出，過往曾舉辦3次「村上春樹國際學術研討會」，邀請來自海峽兩岸、日本、韓國以及馬來西亞等地學者共同討論。未來將持續深化對村上春樹作品的研究，並進一步推廣學術、開闢與國際機構合作機會。
</w:t>
          <w:br/>
          <w:t>曾秋桂表示，期待能將學術能量由校內推展到全臺、並延伸到日本、最後拓展至全球；尤其村上春樹被譽為是諾貝爾文學獎的熱門人選，更能因此提高本校能見度。另外，在總館2樓閱活區設有「村上春樹書籍展覽」。</w:t>
          <w:br/>
        </w:r>
      </w:r>
    </w:p>
  </w:body>
</w:document>
</file>