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a988ffc4c47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行副指示全面推動ISO14001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【記者趙浩均報導】隨著環保意識持續高漲，本校將推動ISO14001(環境管理系統)的認證，行政副校長張家宜指示儘快達成，預計將有助於提升校園環境安全品質。
</w:t>
          <w:br/>
          <w:t>
</w:t>
          <w:br/>
          <w:t>　總務長洪欽仁於十六日總務會議上報告，將推動ISO14001(環境管理系統)的認證，ISO14001是國際標準組織所推出的環境管理標準，以建立國際認同的環境管理準則及驗證規範。洪欽仁表示，在教學、研究過程中，不免產生廢水、廢氣或使用化學物質等對環境造成影響，若通過此認證，可提升行政管理效率，有助於校園內發生安全衛生或緊急事件的處理，或減少學校環安衛生事況發生的機率。
</w:t>
          <w:br/>
          <w:t>
</w:t>
          <w:br/>
          <w:t>　張家宜隨即在會中指示，本校推動全品管（ＴＱＭ）多年，應全力推動該項認證，追求國際認證，以建立好的管理機制與形象。
</w:t>
          <w:br/>
          <w:t>
</w:t>
          <w:br/>
          <w:t>　同時兼任本校環境保護及安全衛生中心主任的洪欽仁說，為推動校內環保工作，他於去年修課42小時，已拿到甲種勞工安全衛生主管訓練班結業證書，眼前更是著力於此認證申請。為此，環安中心成員由總務長率領，特地於上月向已通過認證的中山大學請益，在機械系校友錢志回教授的協助下，了解申請認證的可行性。
</w:t>
          <w:br/>
          <w:t>
</w:t>
          <w:br/>
          <w:t>　洪欽仁表示，對認證之相關事項已開始進行規劃，工作內容包括：校園內資源減用回收、污染排放減量、環保教育、勞工安全衛生維護等訂定改善目標，規劃期間將請相關單位配合辦理。如總務處推動的，文書資料電腦化、資源回收落實、省水省電方案、消防安全落實；學務處落實環保服務課程；教務處配合開設環保課程等。
</w:t>
          <w:br/>
          <w:t>
</w:t>
          <w:br/>
          <w:t>　總務處也表示，相信在推動ISO14001之後，本校應可提升管理效率，進行組織的再活化，以建立淡江特色與維持良好形象，預計整個申請作業將在兩年之內完成。
</w:t>
          <w:br/>
          <w:t>
</w:t>
          <w:br/>
          <w:t>　會中，理學院院長陳幹男提出不同意見表示，雖然ISO精神對管理有所幫助，目前一些研究型大學對於申請態度多趨於保留態度。他舉例表示，通過認證後，實驗的每一個極微的劑量都要詳細紀錄下來，實驗人員會增加許多紙筆作業，對於研究進展就有影響，這也是國內其他大學的考量。</w:t>
          <w:br/>
        </w:r>
      </w:r>
    </w:p>
  </w:body>
</w:document>
</file>