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07bfbc9ab4d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水彩畫展 文錙唯美登場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文錙藝術中心於26日舉辦「2014臺灣水彩畫展」開幕式茶會，邀請臺灣水彩畫協會會員參展，共79名參展畫家，108幅作品。學術副校長葛煥昭致詞時表示，「本校對生活美學極其重視，且藝術中心提供一個平臺，能提升學生藝術欣賞與創作風氣，並陶冶性情、培養美學涵養。」
</w:t>
          <w:br/>
          <w:t>臺灣水彩畫協會理事長林仁傑認為，「淡江大學校園非常有文藝氣息及美感，而台灣水彩畫協會已擁有54年悠久歷史，能來此展覽是項難得的經驗。」
</w:t>
          <w:br/>
          <w:t>本展水彩畫的多元風貌為主軸，如寫實、抽象，或古典、現代、後現代等繪畫風格，表現豐沛的藝術創作能量。文錙藝術中心主任張炳煌強調，「在教育中加強藝術的氛圍，配合校園美術館化，將中心藏畫置於校內各館。本畫展也讓臺灣一流的水彩畫家再度齊聚、互相交流。」運管四簡伃均興奮地說：「展覽畫風多元，可以體會到各地不同的人文風景，好像在環遊世界喔！」</w:t>
          <w:br/>
        </w:r>
      </w:r>
    </w:p>
  </w:body>
</w:document>
</file>