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b00dae1cc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香港占中  3千淡江人連署支持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香港占領中環運動上週引發各界關注，本校香港僑生在校園內自發性發起連署運動聲援，支持香港公民爭取真普選，短短2日就募集逾3千份簽名連署，將淡江人的心送至香港。發起人香港僑生土木一黃衍超表示，身在臺灣未能到現場支援，不能坐等結果，應要為香港出一份力，因此發起運動希望淡江同學一同關心 。
</w:t>
          <w:br/>
          <w:t>上月29日上午活動在文化休憩區木桌展開，有不少學生經過連署攤位駐足暸解事件並加入聯署。日文一許羽賢表示：「平常有關注時事，知道香港的占中運動，很支持香港爭取真普選，所以來簽名表示支持。」當日中午甚至出現排隊簽名人龍。連署名單上寫滿僑生、本地生、外籍生的名字，大家說著不同語言，卻用同一種聲音聲援香港。（文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95b9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5811a971-f581-4422-bbfb-4eeedbeb982a.jpg"/>
                      <pic:cNvPicPr/>
                    </pic:nvPicPr>
                    <pic:blipFill>
                      <a:blip xmlns:r="http://schemas.openxmlformats.org/officeDocument/2006/relationships" r:embed="R7945c82689b0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45c82689b04297" /></Relationships>
</file>