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c1bb066f34c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資傳創意營 腦力大激盪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【記者陳安家淡水校園報導】資傳系於16、17兩日在臺北校園中正紀念堂舉辦「 資訊傳播創意營」，約有40位學生參加。邀請國際創意科技師「超級天團（The Super Group）互動行銷公司」進行實務互動和專案分享，希望兩天的創意激盪能產生更多新穎想法。
</w:t>
          <w:br/>
          <w:t>　資傳系兼任講師同時也是小魚廣告網創辦人賴治怡負責活動策劃，她表示，因應全球趨勢發展，此次著重於創意科技方面，使學生能隨著最新產業流向發揮專長。資傳系系主任孫蒨鈺表示，「本次具有獨立設計全傳播能力的『超級天團』帶來結合創意及效益的世界級行銷解決方案，希望系所學生能利用難得的機會，接觸實作練習，並結合校內課程，讓自己再上一層樓。」
</w:t>
          <w:br/>
          <w:t>　此外，也邀請臺灣業界「i@ T」、小魚廣告網一同參與，使營期中國際大師、產業界人士和尚在學習的學生們三方交流，討論且實際操作互動科技，讓參與者更直接了解講師所講授的創意科技，並融入在校所學。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71344"/>
              <wp:effectExtent l="0" t="0" r="0" b="0"/>
              <wp:docPr id="1" name="IMG_cffeae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3/m\0b1a2f81-5b31-4184-ab86-cfa1ea6589e2.jpg"/>
                      <pic:cNvPicPr/>
                    </pic:nvPicPr>
                    <pic:blipFill>
                      <a:blip xmlns:r="http://schemas.openxmlformats.org/officeDocument/2006/relationships" r:embed="R2c3d1acc45eb4d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71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3d1acc45eb4de2" /></Relationships>
</file>