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e8cd7a72b4a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 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迎接數位教學帶給高等教育的衝擊與變革，並增進教師對磨課師（MOOCs）課程之認識，學教中心遠距組將於24日邀請國立清華大學教授楊叔卿講授翻轉教育的挑戰與契機，探討磨課師教學模式與應用；臺灣知識庫協理程靖純，帶您了解教學設計師如何在教學執行與多元化製作上進行協助；並由碩方科技副總經理王聖欣現場提供虛擬影棚技術，示範錄製高效率、高品質的課程影片。活動資訊請洽活動報名系統或承辦人葉愷芸小姐，分機2158。（文／遠距組）</w:t>
          <w:br/>
        </w:r>
      </w:r>
    </w:p>
  </w:body>
</w:document>
</file>