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7165f25694c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資管週14畢製作品 黑天鵝展現成果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資訊管理學系於20至23日舉辦資訊管理週，展出14組大四精選畢業作品，開幕當天由系主任張昭憲主持剪綵，他於致詞時對學生的作品表示肯定。
</w:t>
          <w:br/>
          <w:t>　參展資管週的畢製作品第一名為「iSee Taipei」、第二名是「Visible market」、「野蠻遊戲3D」，第三名則是「社群停看聽」、「Oops! Lily」、「Who’s there」。冠軍「iSee Taipei」與聲采科技公司合作，開發旅遊App，讓觀光客能輕鬆知道臺北的景點介紹，並查詢路線規劃。組員資管四任作哲說：「作品最困難的部分就是技術上如何克服，在團隊合作與組員們的集思廣益下，才能完成作品。」
</w:t>
          <w:br/>
          <w:t>　展覽期間每日上午為大四學生的作品成果報告，資管系學會會長資管三陳振輝表示：「藉由展覽的方式，希望讓其他人認識資管系，並作為大四學生的成果發表，展現四年所學，作品將會參加資訊應用服務創新競賽，因此也是學長姐們為校外比賽的暖身。」（文／謝雅棻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34512"/>
              <wp:effectExtent l="0" t="0" r="0" b="0"/>
              <wp:docPr id="1" name="IMG_dfaf53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4/m\695a1dcf-344e-43d8-bbc5-36b88c533654.jpg"/>
                      <pic:cNvPicPr/>
                    </pic:nvPicPr>
                    <pic:blipFill>
                      <a:blip xmlns:r="http://schemas.openxmlformats.org/officeDocument/2006/relationships" r:embed="Reedce4b2110945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34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edce4b21109455c" /></Relationships>
</file>