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22461ed644f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張方演講  剖析媒體找自己出路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【記者蔡晉宇淡水校園報導】上月30日，Discovery大中華區總經理張方應大傳系之邀，蒞校與同學們暢談「媒體現況中找出自己的路子」，吸引120多位同學到場聆聽。
</w:t>
          <w:br/>
          <w:t>　張方首先談到在他人生中兩次的重大抉擇，從薪資優渥的華視業務轉戰剛起步的有線電視、辭去新加坡電視臺總經理，毅然決然地到麻省理工學院唸MIB，用以鼓勵同學們人生不設限，勇於接受挑戰、開創新局面。
</w:t>
          <w:br/>
          <w:t>　張方接著分析起媒體現況表示，在過去5年的時間，網路顛覆了整個媒體產業，新媒體型態儼然成形，他接著提到：「過去有幸參與有線電視的興起，把握了一個產業起步的先機，現在網路新媒體時代才剛開始，需要的是更多想像，數位世代的生活經驗造就了年輕人對網路較高的掌握度，這正是年輕人的機會。」歷史四魏宏量說：「張總經理富冒險犯難的精神令人敬佩，新媒體的分析也讓我對未來更有信心。」</w:t>
          <w:br/>
        </w:r>
      </w:r>
    </w:p>
  </w:body>
</w:document>
</file>