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658062fae742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探索之域　網路校園動態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網路校園動態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磨課師先鋒，開啟數位學習新紀元！本校磨課師課程：教授張炳煌開設「書法e動-文字的生命律動」、教授張志勇開設「物聯網概論」、副教授林谷峻開設「會計學原理」，即日起只要在「明德在線」申請帳號（http://www.sharecourse.net/sharecourse/unit/tku）便可免費報名上課，隨時、隨地線上學習，現正熱烈放送中！詳情可上遠距組網站或來電02-2621-5656 分機2488洽詢。（資料來源／遠距組）</w:t>
          <w:br/>
        </w:r>
      </w:r>
    </w:p>
  </w:body>
</w:document>
</file>