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b6864314c41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祈福佑淡江 平安不NG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配合校園安全週宣導活動，生輔組與春暉社、淡江大學校園獅子會於上月29、30日在書卷廣場共同舉辦「祈福佑淡江，平安不NG─紫錐花開、健康常在」系列宣導活動，30日校長張家宜致詞表示，本校注重校園安全與品德教育，持續進行友善校園及無障礙校園的設置以為提供學生更好的環境，將持續做更好的規劃，預祝活動成功，師生健康平安。
</w:t>
          <w:br/>
          <w:t>　活動中，極限舞蹈社帶來精湛表演揭幕，引起全場注目，張校長亦頒發設計海報、LOGO比賽等甄選競賽的前3名及佳作2名以茲鼓勵。此外，重頭戲祈福活動，由校長帶領學術副校長葛煥昭、學務長柯志恩、總務長羅孝賢等多位師長在天燈上，寫下永保平安、健康快樂，一齊將天燈施放升空，祈求平安順利。最後在帶來希望與和平的鋼琴聲中劃下句點。
</w:t>
          <w:br/>
          <w:t>　校園安全週活動強調落實拒毒宣導，深化反毒意識，邀請新北市政府衛生局、消防局在校園擺攤，場地遍及文化休憩區、課外組、五虎崗、郵局、松濤館、衛保組等，設置6大據點進行遊戲闖關，主題分別為反毒、校園安全、交通安全、法治、賃居、四反（拒菸、酗酒、檳榔、AIDS），闖關集滿6個章即可在服務臺獲得天燈紀念品。春暉社社長數學二陳威愷表示，紫錐花是反毒象徵，大眾知道毒品危害卻鮮少了解拒毒方法，藉此宣導盼更多人知道反毒重要性。看到響應熱烈，一切努力都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a4a566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95c7a144-da30-4677-b334-aede97fe37d7.jpg"/>
                      <pic:cNvPicPr/>
                    </pic:nvPicPr>
                    <pic:blipFill>
                      <a:blip xmlns:r="http://schemas.openxmlformats.org/officeDocument/2006/relationships" r:embed="Re392fae327bd48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92fae327bd4856" /></Relationships>
</file>