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3c86fbf30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MOOCs Have Started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held a press conference on October 23rd, officially announcing the beginning MOOCs. Director of the Distance Education Development Section, Ying-hong Wang, stated, “Since 2002 this university has established an online campus, paving the way for the many resources we use for our long-distance education program. Through designing these programs for exchanges with sister universities, TKU has developed a professional team with modern information-oriented capabilities. They have designed a curriculum that cultivates professional skills that are perfect for the MOOC program.” 
</w:t>
          <w:br/>
          <w:t>President Chang stated, “I’m honored that the Ministry of Education has selected our courses for this program. I know there will be very exciting developments from participating in this project and I look forward to the results in the future.”(Article written by Yu-xuan Li, photographed by Yi-feng Lu)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7247b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880ae060-da0c-45c5-bd60-25d36da49387.jpg"/>
                      <pic:cNvPicPr/>
                    </pic:nvPicPr>
                    <pic:blipFill>
                      <a:blip xmlns:r="http://schemas.openxmlformats.org/officeDocument/2006/relationships" r:embed="Re55cec71977841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5cec71977841de" /></Relationships>
</file>