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80a2c71bf43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社團熱力表演 外籍生樂擺攤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8日舉辦系列校慶活動，包含園遊會與社團表演，全球發展學院院長劉艾華也到場同樂！建軒一館前的園遊會攤位中，外籍生擺放許多具家鄉特色的手工藝品格外吸睛，而各攤位都使出渾身解數，大聲吆喝而熱鬧哄哄。
</w:t>
          <w:br/>
          <w:t>　此外，歡愉街舞社、華麗旋轉國標舞社及搖滾來搖滾去研究社等社團，接續帶來精采表演，連鄰近的佛光大學熱音社、熱舞社都前來共襄盛舉。最精采的是，由21位外籍生圍著草裙熱情地跳著民族舞蹈，來自索羅門群島政經二史提夫，是表演召集人，他表示，「成員是由帛琉、吐瓦魯等7個國家外籍生共同組成，大家為了今天的演出，還趕工製作草裙，希望帶給大家不一樣的表演。」
</w:t>
          <w:br/>
          <w:t>　而紹謨紀念活動中心則進行戰況激烈的籃、排球總決賽！師生盃排球錦標賽中甚至還有同學帶傷上陣，最後由資創系勝出奪冠。校慶盃3對3籃球賽女子組由政經一奪冠；男子組參賽的4支隊伍皆發下掄魁豪語，並竭盡全力應戰，最後由政經二蟬聯冠軍！政經一劉家伶表示：「很開心在蘭陽參加校慶，我覺得外籍生攤位擺放的手工藝品很有特色。」
</w:t>
          <w:br/>
          <w:t>　政經一劉柔良補充說：「有位來自太平洋島國的同學向我展示他們當地的藝品，非常精巧美麗！」（文、攝影／馬雪芬）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f940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4961540e-ea15-4d78-aa93-c7856b4daa15.jpg"/>
                      <pic:cNvPicPr/>
                    </pic:nvPicPr>
                    <pic:blipFill>
                      <a:blip xmlns:r="http://schemas.openxmlformats.org/officeDocument/2006/relationships" r:embed="Rc581486d0c5447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81486d0c54477b" /></Relationships>
</file>