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c3b88880643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全員拚期中 All High Pass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上週適逢期中考週，淡水地區受東北季風影響，天氣濕冷。18日上午，覺生紀念圖書館自習室內大客滿，同學們無畏風雨前往苦讀，希望拚得好成績。（文／卓琦、攝影／吳國禎）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a0150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295341ec-670f-43d3-855a-cdd8656fe8dd.jpg"/>
                      <pic:cNvPicPr/>
                    </pic:nvPicPr>
                    <pic:blipFill>
                      <a:blip xmlns:r="http://schemas.openxmlformats.org/officeDocument/2006/relationships" r:embed="Rf6cbf5080c974b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cbf5080c974b6d" /></Relationships>
</file>