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02879109e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 TEDx Taipei共同創辦人 許毓仁 刺激思考 主動創造未來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講題：實驗未來
</w:t>
          <w:br/>
          <w:t>時間：2014年10月16日上午10時（攝影／吳國禎）
</w:t>
          <w:br/>
          <w:t>　TED代表科技（technology）、娛樂（entertainment）、設計（design）是跨界的智庫，也是個對話平臺。1984年由Richard Wurman在加州創立，2009年開放品牌授權，讓全世界有興趣者用TED的模式和在其品牌準則下來經營。這個由會員自行策劃，TED官方認可的會議叫做TEDx。以城市為名，用在地的故事，把城市的創新向全世界散播。TEDx Taipei藉由故事的方式來記錄華人智慧的軌跡，講者來自不同領域。
</w:t>
          <w:br/>
          <w:t>　對於未來，你會怎麼想像？未來所邀請TEDx Taipei共同創辦人許毓仁以「實驗未來」為題，演講如何主動創造未來。許毓仁說：「未來並非憑空想像，應要探究根源不被問題的表面所限制，以尋求根本解決之道。」
</w:t>
          <w:br/>
          <w:t>
</w:t>
          <w:br/>
          <w:t>許毓仁想影響一億個小孩子！
</w:t>
          <w:br/>
          <w:t>　會將TED引進臺北，主要是希望將其結合教育、設計、科技、娛樂等對話平臺，將各行各業的創新案例留下紀錄資料，期許藉此改變他人的思維，進而改變行為。
</w:t>
          <w:br/>
          <w:t>　我認為，未來臺灣應從事回饋社會的工作，創造有意義的產業，發展良心事業，因此希望藉由TED這個分享故事的平臺，來改善臺灣的教育體制。未來若能將演講內容加入國小、國中的教材中，譬如將失傳的傳統工藝、新一代年輕榜樣極限運動家陳彥博等，並在課堂上以討論方式進行教學延伸，這不僅能傳承歷史價值，還能鼓舞學生勇於嘗試。
</w:t>
          <w:br/>
          <w:t>　我想影響一億個小孩子，來刺激學生們思考及想像未來更多的可能性。
</w:t>
          <w:br/>
          <w:t>貨櫃性思維VS.系統性思維
</w:t>
          <w:br/>
          <w:t>　對於「實驗未來」，我以「物件導向與圖形使用介面」之程式研發先驅，美國軟體工程師艾倫‧凱（Alan Kay）廣為人知的名言：「預測未來最好的方式是創造它。」來分享我對社會的觀察。
</w:t>
          <w:br/>
          <w:t>　人們總花太多時間去預測，只專注在短期的利益，而忽略長遠的結構性。以臺灣選舉文化為例，常有只為利益而出現的選舉支票，很少真正為了臺灣的未來思考。究其原因，或許部分是因為臺灣學生在每個升學階段都被體制限制住，因此箝制了想像力，導致對於未來無法及時應變的窘境。
</w:t>
          <w:br/>
          <w:t>　藉此延伸的是，目前臺灣人常陷於「貨櫃性思維」，意即容易被框在單一事件中，而少了往前邁進的動力，及後續執行應變措施的能力。近期的食安危機即為一例：企業和政府只專注於媒體疲勞轟炸似的謾罵，而缺少了自行分析及重新定義問題的能力。
</w:t>
          <w:br/>
          <w:t>　2014年，美國麻省理工學院主任伊藤穰一於TED年會中分享，「擁抱未來世界的九大原則」，分別有：韌性而非強勢、系統而非物件、反思而非服從、吸引而非強迫接受、大方向而非路線圖、群眾而非專家、勇於冒險而非守舊、實踐而非理論、主動學習而非被動接受教育。在在點出新世界和舊世界思維的差別，我認為這也是未來世界的走向。
</w:t>
          <w:br/>
          <w:t>　因此我認為應以培養「系統性思維」為努力的目標，來訓練思辨、獨立思考的能力，對大眾認定的「正確答案」提出質疑和反思，並創造不一樣的思維，這樣也許能碰撞出與眾不同的新想法，還能符合未來倚靠群眾解決問題，以及去中心化之商業管理趨勢。
</w:t>
          <w:br/>
          <w:t>　美國總統歐巴馬於2013年的「STEM人才培育國家整合策略」（STEM cohesive national strategy）中，所著重是各部會整合教育資源來共同培育科學、科技、工程和數學人才，以拓展更多職場機會的內容，這即說明教育發展的重要。
</w:t>
          <w:br/>
          <w:t>　在「2014年全球最棒國家」（Good Country Index）的評估指數中發現，優良國家指數不再侷限於國內生產毛額，還依據各國對國際和平與安全、文化、科技、世界秩序，以及人類健康福祉等的貢獻排名。榮登全球最棒國家的愛爾蘭並不是強權國家，從該國經驗中可看出目前臺灣所面臨的問題，多半是因沒有長遠思考而停滯不前。
</w:t>
          <w:br/>
          <w:t>　未來，人類的角色就是創造各種新的可能性，以增進對於災害的應變能力，防範天災人禍的發生。
</w:t>
          <w:br/>
          <w:t>創業後，要留給世人怎樣的故事？
</w:t>
          <w:br/>
          <w:t>　對於主動創造未來，我認為「創業」給我深遠的啟示。我對創業的思考是來自爺爺的傳家鐵觀音茶葉罐，每當農事後，爺爺會沏壺茶對我說：「人生的秘密都在這茶裡。」等我承繼了鐵觀音茶葉罐後，發現竟是空的。我想這是爺爺要我用自己故事填滿它，再傳承給後代。
</w:t>
          <w:br/>
          <w:t>　大學畢業後，我不再受臺灣教育體制安排，於是跟隨我的偶像阿根廷的馬克思主義革命家切格瓦拉的紀實，到中南美洲旅行4個月，過程中我不斷地反覆自問：「我能做些什麼，使這個世界會因為我而不一樣？」後來因為室友的一封電郵，毅然地前往舊金山第一次創業，協助軟體開發商進行網路行銷工作。
</w:t>
          <w:br/>
          <w:t>　在創業過程中，領悟到「無知是生命中最重要的寶藏」。一切重新開始，每天創新點子後再重新推翻，逐步檢討修正，最大的改變就是勇於發問並積極嘗試，灑脫地享受失敗給自己的磨練，相信自己未來總會有成功的一天。
</w:t>
          <w:br/>
          <w:t>　因此，我想給年輕人的建議是，不要耽溺於短期利益中，選擇工作不因便捷或待遇較佳，而是選擇發展條件，要清楚自己在投入這份工作後所能得到的收穫。勇於挑戰，不要安於凡事順遂的直線，可以試著多繞幾個圈到達終點，能看到不同且豐富的人生風景。
</w:t>
          <w:br/>
          <w:t>　關於創業，我認為最大的恐懼是來自於自己，因為要先學著認識自己，要忠於自己的初衷，不被打擊所影響，遇到的困難可能只是希望你能更好。學著如何開創未來、建立社群及接受失敗，是創業最根本的真諦，對於未來的想像也會多更多。（文／莊博鈞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928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ac1797d6-bbca-4967-9480-f681bf64e2b4.jpg"/>
                      <pic:cNvPicPr/>
                    </pic:nvPicPr>
                    <pic:blipFill>
                      <a:blip xmlns:r="http://schemas.openxmlformats.org/officeDocument/2006/relationships" r:embed="R304d4b40c9fc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4d4b40c9fc48d2" /></Relationships>
</file>