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2fbc7f82446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張校長體驗智慧預約書購書趣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為響應103年臺灣閱讀節，覺生紀念圖書館於上週在2樓大廳與國內知名書局合作舉辦書展。活動期間，人潮絡繹不絕，校長張家宜亦於2日親臨圖館，參觀RFID智慧型預約書系統及書展活動，並於現場購買推理小說《控制》、犯罪小說《S》等多本書籍。
</w:t>
          <w:br/>
          <w:t>　典閱組組長石秋霞表示，「本館上次舉辦書展已是民國96年，相隔多年再度舉辦，對提升閱讀風氣有相當助益，且在天冷氣候下，還能瞧見許多學生到此響應，十分欣慰。」
</w:t>
          <w:br/>
          <w:t>　廠商代表連信元表示：「在淡江辦書展，賣出的原文書相較於他校多出不少，4天已售出逾百本。」通俗文學方面，村上春樹新作《沒有女人的男人們》是銷售冠軍，前4天共賣出15本，成語典、字典等工具書亦有不錯的銷量。
</w:t>
          <w:br/>
          <w:t>　前來逛展的西語三陳玉芷：「書籍種類豐富，價格又相對便宜，是前來看展的主因。」希望原文書的語種能更齊全，嘉惠更多的外語學院學生。
</w:t>
          <w:br/>
          <w:t>　此外，出版中心也與典閱組合作，於2樓閱活區設置近2年出版之教科書、學術專書共17本，提供瀏覽、借閱，展期至21日。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3686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8cd03f47-71ae-4602-b898-b1084a0c9b24.jpg"/>
                      <pic:cNvPicPr/>
                    </pic:nvPicPr>
                    <pic:blipFill>
                      <a:blip xmlns:r="http://schemas.openxmlformats.org/officeDocument/2006/relationships" r:embed="R49aef88b611d4c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fbfb6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c6ba55f5-e0c1-4083-ac42-7673f2b0ffae.jpg"/>
                      <pic:cNvPicPr/>
                    </pic:nvPicPr>
                    <pic:blipFill>
                      <a:blip xmlns:r="http://schemas.openxmlformats.org/officeDocument/2006/relationships" r:embed="Rb96312c374a942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aef88b611d4cc6" /><Relationship Type="http://schemas.openxmlformats.org/officeDocument/2006/relationships/image" Target="/media/image2.bin" Id="Rb96312c374a942d6" /></Relationships>
</file>