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29450c9bb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一級主管職能培訓課程開跑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人力資源處於5日上午10時，在I301舉辦「行政人員職能培訓課程」，本次邀請到臺北醫學大學董事李祖德蒞校演講，校長張家宜帶領各單位一級主管，共20餘人參與。張校長表示：「可以從董事長的《無我，無框》這本書，學習關於主管需要勇於負責的態度和提身自我高度。」
</w:t>
          <w:br/>
          <w:t>　李祖德以「主管對策略的認知與執行」為題進行交流及分享，首先說明機構就像一台自行車，主管和策略分別是代表者前、後輪，當中的齒輪與連結是有共識所組成，有此可了解到配合的重要性；並且主管要學會扮演多元的角色，才協助任務的認知、執行及處理，在這個資訊快速發展的時代下。他表示：「我們要改變思維，應先求快再求好，當然快的定義，是事情需要有基本的主軸和及格的分數。」
</w:t>
          <w:br/>
          <w:t>　講座後半段以問答方式進行，各單位主管分別提出相當多的問題，其中學務長柯志恩提到：「在教育既有的體制下，要如何培養人才，使他們進步，找到適合的工作？」李祖德回應，需要讓同仁認知自己不適任的地方，並輔以訓練其他技能，找尋補救途逕。人資長莊希豐表示，「在這堂課程，我認為同仁都可以學到自我要求以及策略認知等課程，收穫良多。」</w:t>
          <w:br/>
        </w:r>
      </w:r>
    </w:p>
  </w:body>
</w:document>
</file>