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66ef63b3a48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Hi～嬉皮年代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術社於上週在黑天鵝展示廳舉辦成果發表「嬉皮‧年代」，以大型藝術品向1960年代的美術風潮致敬！1日開幕式邀請校長張家宜（右二）、學務長柯志恩（左二）、通識與核心課程中心講師黃文智（右一）、課外組組長江夙冠（左一）蒞臨剪綵。張校長致詞表示，很欣賞美術社的創造力，感謝對於守謙國際中心彩繪圍籬、文錙藝術中心等學校美術設計的貢獻，並強調美學涵養是八大基本素養之一，希冀該社能讓美學精神在淡江蓬勃發展。
</w:t>
          <w:br/>
          <w:t>　為展示1960年代流行文化帶來的重大影響，美術社將蒙古包、革命家切‧格瓦拉，甚至將披頭四的最後一張大碟「艾比路」等精神象徵作品，搬進黑天鵝，張校長還帶領師長一同在大幅作品前扮演披頭四過馬路，氣氛熱鬧有趣！美術社社長歷史三的文采姍表示，想藉此活動表達「藝術不再是藝術，而是傳達社會正面力量的橋梁。」觀展的產經二邱亭華表示，能感受到美術社作品想傳達的理念，對此時代精神很有共鳴。（文、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e6775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73f5b959-21e6-4cad-93d6-dc33cd268d5e.jpg.jpg"/>
                      <pic:cNvPicPr/>
                    </pic:nvPicPr>
                    <pic:blipFill>
                      <a:blip xmlns:r="http://schemas.openxmlformats.org/officeDocument/2006/relationships" r:embed="R8067e1bbe12947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67e1bbe1294738" /></Relationships>
</file>