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20b25ef7b4c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學生動新聞社邀楊伊湄演講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【記者范熒恬淡水校園報導】節目主持人楊伊湄於15日晚間蒞校演講，以自身經驗分享主播行業，分析現今媒體概況，吸引近50位同學參與。
</w:t>
          <w:br/>
          <w:t>　她以獲得普立茲新聞獎的紐約時報特稿《Snow Fall》及網站哈芬登郵報（The Huffington Post）為例，講述新興媒體及值得效法的優點。座談中，她與學生互動熱絡，針對五花八門提問，一一解答，其中對於未來是否重回主播台，她回應自己更適合朝新媒體領域發展。活動結束後，學生爭先排隊與其合影留念。
</w:t>
          <w:br/>
          <w:t>　西語三陳彥汝表示，今天收穫很多，對於國外新媒體的介紹印象深刻，讓我更了解到新媒體應更精簡、切中要點、創意呈現，才能吸引讀者。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695e68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2ef61d57-788a-46ae-8762-4b5804750d24.JPG.JPG"/>
                      <pic:cNvPicPr/>
                    </pic:nvPicPr>
                    <pic:blipFill>
                      <a:blip xmlns:r="http://schemas.openxmlformats.org/officeDocument/2006/relationships" r:embed="R65b1f0a07fd141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b1f0a07fd141ac" /></Relationships>
</file>