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e02a8ac7e44e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陳文怡獲全國英語拼字冠軍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【記者巫旻樺淡水校園】上月26日「2014 Spelling Bee第4屆全國技職院校英語拼字競賽」中，企管四陳文怡打敗300人參賽者榮獲冠軍和獎金三千元，英文一蔡雨璇則獲得第七名。陳文怡表示，去年參賽得到第七名時，就覺得要增強自己的英文能力，因此發憤一年準備後讓英文字彙量大幅增加，因而獲得第一名，「藉由本次比賽經驗，希望學校能多推廣拼字比賽，因為這是挑戰自己很好的機會。」</w:t>
          <w:br/>
        </w:r>
      </w:r>
    </w:p>
  </w:body>
</w:document>
</file>