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856c14dc694a9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建鬼屍控以假亂真  驚嚇指數破表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【記者蔡晉宇淡水校園報導】「啊！！！」此起彼落的尖叫聲，迴盪在建築系館中。建築系於上月26日舉辦「屍控」之第十二屆「建鬼」鬼屋活動，吸引逾3百人來見鬼。
</w:t>
          <w:br/>
          <w:t>　活動開始前，建築系館外，已排起長長人龍搶著要被鬼嚇。活動以黑白布幕、報紙、桌椅、隔板等道具，將整棟建築系館佈置如醫院停屍間般陰森，進入該館宛如進入異世界，攀高爬低的迷宮路徑絲毫不像熟悉的教學樓館。同時增加許多以假亂真的報紙人偶、牆上的紅漆、血掌印，更讓燈影幢幢的建築系館，再添血腥之感。行進間，扮鬼的同學躲在屋內黑暗角落，分別製造煙霧、從空中降下假人等方式嚇人，15分鐘中沿路真真假假的鬼屋情境，讓同學隨著步伐不斷加快心跳。
</w:t>
          <w:br/>
          <w:t>　俄文一孫于翔心有餘悸的說：「當我還在注意坐在椅子上的人偶會不會突然起身時，就被地上真人扮的鬼嚇得正著，心臟都快停了。」   運管四張彥棋說：「終於在大學最後一年體驗到建鬼，可以沒有遺憾的畢業啦！」而22、23日開放售票時，前天晚上就吸引同學徹夜排隊，更有人攜帶帳篷到建築系館入口卡位，成為建築週奇觀之一。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2cb3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4/m\25004a8d-eb95-452b-a496-2b75208ff58f.jpg.jpg"/>
                      <pic:cNvPicPr/>
                    </pic:nvPicPr>
                    <pic:blipFill>
                      <a:blip xmlns:r="http://schemas.openxmlformats.org/officeDocument/2006/relationships" r:embed="Rf475a725414346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75a72541434624" /></Relationships>
</file>